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9" w:rsidRDefault="00B64079">
      <w:r>
        <w:rPr>
          <w:rFonts w:hint="eastAsia"/>
        </w:rPr>
        <w:t>（様式１）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8F5615" w:rsidTr="00B64079">
        <w:trPr>
          <w:trHeight w:val="14874"/>
        </w:trPr>
        <w:tc>
          <w:tcPr>
            <w:tcW w:w="10490" w:type="dxa"/>
            <w:tcBorders>
              <w:bottom w:val="single" w:sz="4" w:space="0" w:color="auto"/>
            </w:tcBorders>
          </w:tcPr>
          <w:p w:rsidR="008F5615" w:rsidRDefault="00AA167B" w:rsidP="008F561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無人航空機</w:t>
            </w:r>
            <w:r w:rsidR="003A5057">
              <w:rPr>
                <w:rFonts w:hint="eastAsia"/>
                <w:sz w:val="40"/>
                <w:szCs w:val="40"/>
              </w:rPr>
              <w:t>利用</w:t>
            </w:r>
            <w:r w:rsidR="008F5615" w:rsidRPr="008F5615">
              <w:rPr>
                <w:rFonts w:hint="eastAsia"/>
                <w:sz w:val="40"/>
                <w:szCs w:val="40"/>
              </w:rPr>
              <w:t>届出書</w:t>
            </w:r>
          </w:p>
          <w:p w:rsidR="008F5615" w:rsidRDefault="008F5615" w:rsidP="008F5615">
            <w:pPr>
              <w:jc w:val="center"/>
              <w:rPr>
                <w:sz w:val="28"/>
                <w:szCs w:val="28"/>
              </w:rPr>
            </w:pPr>
          </w:p>
          <w:p w:rsidR="008F5615" w:rsidRPr="0017535F" w:rsidRDefault="0017535F" w:rsidP="008F5615">
            <w:pPr>
              <w:wordWrap w:val="0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那賀町</w:t>
            </w:r>
            <w:r w:rsidR="003B6C7A">
              <w:rPr>
                <w:rFonts w:hint="eastAsia"/>
                <w:sz w:val="24"/>
                <w:szCs w:val="24"/>
              </w:rPr>
              <w:t>長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8F5615" w:rsidRDefault="008F5615" w:rsidP="008F5615">
            <w:pPr>
              <w:wordWrap w:val="0"/>
              <w:ind w:right="960"/>
              <w:rPr>
                <w:sz w:val="28"/>
                <w:szCs w:val="28"/>
              </w:rPr>
            </w:pPr>
          </w:p>
          <w:p w:rsidR="008F5615" w:rsidRDefault="008F5615" w:rsidP="008F5615">
            <w:pPr>
              <w:wordWrap w:val="0"/>
              <w:ind w:right="120" w:firstLineChars="1800" w:firstLine="50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</w:t>
            </w:r>
            <w:r w:rsidR="00A251B5">
              <w:rPr>
                <w:rFonts w:hint="eastAsia"/>
                <w:sz w:val="28"/>
                <w:szCs w:val="28"/>
              </w:rPr>
              <w:t>届出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B72361">
              <w:rPr>
                <w:sz w:val="28"/>
                <w:szCs w:val="28"/>
              </w:rPr>
              <w:t xml:space="preserve">　</w:t>
            </w:r>
            <w:r w:rsidR="00B72361">
              <w:rPr>
                <w:rFonts w:hint="eastAsia"/>
                <w:sz w:val="28"/>
                <w:szCs w:val="28"/>
              </w:rPr>
              <w:t>令和</w:t>
            </w:r>
            <w:r>
              <w:rPr>
                <w:sz w:val="28"/>
                <w:szCs w:val="28"/>
              </w:rPr>
              <w:t xml:space="preserve">　　年　　月　　日</w:t>
            </w:r>
          </w:p>
          <w:p w:rsidR="0017535F" w:rsidRDefault="0017535F" w:rsidP="0017535F">
            <w:pPr>
              <w:ind w:right="1240"/>
              <w:jc w:val="center"/>
              <w:rPr>
                <w:sz w:val="24"/>
                <w:szCs w:val="24"/>
              </w:rPr>
            </w:pPr>
          </w:p>
          <w:p w:rsidR="008F5615" w:rsidRPr="0017535F" w:rsidRDefault="0017535F" w:rsidP="0017535F">
            <w:pPr>
              <w:ind w:right="1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下記の</w:t>
            </w:r>
            <w:r>
              <w:rPr>
                <w:sz w:val="24"/>
                <w:szCs w:val="24"/>
              </w:rPr>
              <w:t>通り、</w:t>
            </w:r>
            <w:r w:rsidR="0026350C">
              <w:rPr>
                <w:rFonts w:hint="eastAsia"/>
                <w:sz w:val="24"/>
                <w:szCs w:val="24"/>
              </w:rPr>
              <w:t>貴</w:t>
            </w:r>
            <w:r w:rsidR="003B6C7A">
              <w:rPr>
                <w:rFonts w:hint="eastAsia"/>
                <w:sz w:val="24"/>
                <w:szCs w:val="24"/>
              </w:rPr>
              <w:t>管内</w:t>
            </w:r>
            <w:r>
              <w:rPr>
                <w:sz w:val="24"/>
                <w:szCs w:val="24"/>
              </w:rPr>
              <w:t>での</w:t>
            </w:r>
            <w:r w:rsidR="003A5057">
              <w:rPr>
                <w:rFonts w:hint="eastAsia"/>
                <w:sz w:val="24"/>
                <w:szCs w:val="24"/>
              </w:rPr>
              <w:t>無人航空機</w:t>
            </w:r>
            <w:r>
              <w:rPr>
                <w:sz w:val="24"/>
                <w:szCs w:val="24"/>
              </w:rPr>
              <w:t>飛行利用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3A5057">
              <w:rPr>
                <w:rFonts w:hint="eastAsia"/>
                <w:sz w:val="24"/>
                <w:szCs w:val="24"/>
              </w:rPr>
              <w:t>届出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B57B5" w:rsidRPr="0098690D" w:rsidRDefault="002B57B5" w:rsidP="008F5615">
            <w:pPr>
              <w:ind w:right="124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7230"/>
            </w:tblGrid>
            <w:tr w:rsidR="00077E36" w:rsidTr="003A5057">
              <w:trPr>
                <w:trHeight w:val="626"/>
              </w:trPr>
              <w:tc>
                <w:tcPr>
                  <w:tcW w:w="3000" w:type="dxa"/>
                </w:tcPr>
                <w:p w:rsidR="00077E36" w:rsidRDefault="00077E36" w:rsidP="0098690D">
                  <w:pPr>
                    <w:spacing w:beforeLines="50" w:before="180"/>
                    <w:ind w:right="124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利用場所</w:t>
                  </w:r>
                </w:p>
              </w:tc>
              <w:tc>
                <w:tcPr>
                  <w:tcW w:w="7230" w:type="dxa"/>
                </w:tcPr>
                <w:p w:rsidR="00077E36" w:rsidRDefault="003E0110" w:rsidP="003E0110">
                  <w:pPr>
                    <w:spacing w:beforeLines="50" w:before="1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那賀町</w:t>
                  </w:r>
                </w:p>
              </w:tc>
            </w:tr>
          </w:tbl>
          <w:p w:rsidR="00077E36" w:rsidRDefault="00077E36" w:rsidP="0098690D">
            <w:pPr>
              <w:ind w:right="1242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97"/>
              <w:gridCol w:w="7233"/>
            </w:tblGrid>
            <w:tr w:rsidR="00077E36" w:rsidTr="0026350C">
              <w:trPr>
                <w:gridAfter w:val="1"/>
                <w:wAfter w:w="7233" w:type="dxa"/>
                <w:trHeight w:val="245"/>
              </w:trPr>
              <w:tc>
                <w:tcPr>
                  <w:tcW w:w="2997" w:type="dxa"/>
                </w:tcPr>
                <w:p w:rsidR="00077E36" w:rsidRDefault="00A251B5" w:rsidP="0098690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届出</w:t>
                  </w:r>
                  <w:r w:rsidR="00077E36">
                    <w:rPr>
                      <w:rFonts w:hint="eastAsia"/>
                      <w:sz w:val="24"/>
                      <w:szCs w:val="24"/>
                    </w:rPr>
                    <w:t>者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>責任者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="00077E36">
                    <w:rPr>
                      <w:rFonts w:hint="eastAsia"/>
                      <w:sz w:val="24"/>
                      <w:szCs w:val="24"/>
                    </w:rPr>
                    <w:t>連絡先</w:t>
                  </w:r>
                </w:p>
              </w:tc>
            </w:tr>
            <w:tr w:rsidR="00077E36" w:rsidTr="0026350C">
              <w:trPr>
                <w:trHeight w:val="575"/>
              </w:trPr>
              <w:tc>
                <w:tcPr>
                  <w:tcW w:w="2997" w:type="dxa"/>
                </w:tcPr>
                <w:p w:rsidR="00077E36" w:rsidRDefault="0098690D" w:rsidP="0098690D">
                  <w:pPr>
                    <w:spacing w:beforeLines="50" w:before="180"/>
                    <w:ind w:right="124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233" w:type="dxa"/>
                </w:tcPr>
                <w:p w:rsidR="00077E36" w:rsidRDefault="00077E36" w:rsidP="00077E36">
                  <w:pPr>
                    <w:ind w:right="1240"/>
                    <w:rPr>
                      <w:sz w:val="24"/>
                      <w:szCs w:val="24"/>
                    </w:rPr>
                  </w:pPr>
                </w:p>
              </w:tc>
            </w:tr>
            <w:tr w:rsidR="00077E36" w:rsidTr="0026350C">
              <w:trPr>
                <w:trHeight w:val="555"/>
              </w:trPr>
              <w:tc>
                <w:tcPr>
                  <w:tcW w:w="2997" w:type="dxa"/>
                </w:tcPr>
                <w:p w:rsidR="00077E36" w:rsidRDefault="00077E36" w:rsidP="0098690D">
                  <w:pPr>
                    <w:spacing w:beforeLines="50" w:before="180"/>
                    <w:ind w:right="124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電話</w:t>
                  </w:r>
                  <w:r>
                    <w:rPr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7233" w:type="dxa"/>
                </w:tcPr>
                <w:p w:rsidR="00077E36" w:rsidRDefault="00077E36" w:rsidP="00077E36">
                  <w:pPr>
                    <w:ind w:right="1240"/>
                    <w:rPr>
                      <w:sz w:val="24"/>
                      <w:szCs w:val="24"/>
                    </w:rPr>
                  </w:pPr>
                </w:p>
              </w:tc>
            </w:tr>
            <w:tr w:rsidR="00077E36" w:rsidTr="0026350C">
              <w:trPr>
                <w:trHeight w:val="558"/>
              </w:trPr>
              <w:tc>
                <w:tcPr>
                  <w:tcW w:w="2997" w:type="dxa"/>
                </w:tcPr>
                <w:p w:rsidR="00077E36" w:rsidRDefault="00077E36" w:rsidP="0098690D">
                  <w:pPr>
                    <w:spacing w:beforeLines="50" w:before="180"/>
                    <w:ind w:right="124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7233" w:type="dxa"/>
                </w:tcPr>
                <w:p w:rsidR="00077E36" w:rsidRDefault="00077E36" w:rsidP="00077E36">
                  <w:pPr>
                    <w:ind w:right="124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7E36" w:rsidRDefault="00077E36" w:rsidP="00077E36">
            <w:pPr>
              <w:ind w:right="124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7215"/>
            </w:tblGrid>
            <w:tr w:rsidR="00077E36" w:rsidTr="00990BE9">
              <w:trPr>
                <w:gridAfter w:val="1"/>
                <w:wAfter w:w="7215" w:type="dxa"/>
              </w:trPr>
              <w:tc>
                <w:tcPr>
                  <w:tcW w:w="3000" w:type="dxa"/>
                </w:tcPr>
                <w:p w:rsidR="00077E36" w:rsidRDefault="00077E36" w:rsidP="00077E36">
                  <w:pPr>
                    <w:ind w:right="1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利用条件</w:t>
                  </w:r>
                </w:p>
              </w:tc>
            </w:tr>
            <w:tr w:rsidR="00077E36" w:rsidTr="00990BE9">
              <w:trPr>
                <w:trHeight w:val="587"/>
              </w:trPr>
              <w:tc>
                <w:tcPr>
                  <w:tcW w:w="3000" w:type="dxa"/>
                </w:tcPr>
                <w:p w:rsidR="00077E36" w:rsidRDefault="00077E36" w:rsidP="0098690D">
                  <w:pPr>
                    <w:spacing w:beforeLines="50" w:before="180"/>
                    <w:ind w:right="124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利用</w:t>
                  </w:r>
                  <w:r>
                    <w:rPr>
                      <w:sz w:val="24"/>
                      <w:szCs w:val="24"/>
                    </w:rPr>
                    <w:t>日時</w:t>
                  </w:r>
                </w:p>
              </w:tc>
              <w:tc>
                <w:tcPr>
                  <w:tcW w:w="7215" w:type="dxa"/>
                </w:tcPr>
                <w:p w:rsidR="00077E36" w:rsidRDefault="00B72361" w:rsidP="00990BE9">
                  <w:pPr>
                    <w:spacing w:before="1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　　月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日　～　令和</w:t>
                  </w:r>
                  <w:bookmarkStart w:id="0" w:name="_GoBack"/>
                  <w:bookmarkEnd w:id="0"/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　　月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690D">
                    <w:rPr>
                      <w:rFonts w:hint="eastAsia"/>
                      <w:sz w:val="24"/>
                      <w:szCs w:val="24"/>
                    </w:rPr>
                    <w:t xml:space="preserve">　　日</w:t>
                  </w:r>
                </w:p>
              </w:tc>
            </w:tr>
            <w:tr w:rsidR="00077E36" w:rsidTr="00990BE9">
              <w:trPr>
                <w:trHeight w:val="567"/>
              </w:trPr>
              <w:tc>
                <w:tcPr>
                  <w:tcW w:w="3000" w:type="dxa"/>
                </w:tcPr>
                <w:p w:rsidR="00077E36" w:rsidRDefault="00077E36" w:rsidP="0098690D">
                  <w:pPr>
                    <w:spacing w:beforeLines="50" w:before="180"/>
                    <w:ind w:right="124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利用時間</w:t>
                  </w:r>
                </w:p>
              </w:tc>
              <w:tc>
                <w:tcPr>
                  <w:tcW w:w="7215" w:type="dxa"/>
                </w:tcPr>
                <w:p w:rsidR="00077E36" w:rsidRDefault="0098690D" w:rsidP="00990BE9">
                  <w:pPr>
                    <w:spacing w:beforeLines="50" w:before="1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午前・午後　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時　　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分　～　午前・午後　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時</w:t>
                  </w:r>
                  <w:r w:rsidR="00990B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分</w:t>
                  </w:r>
                </w:p>
              </w:tc>
            </w:tr>
            <w:tr w:rsidR="00990BE9" w:rsidTr="00990BE9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522"/>
              </w:trPr>
              <w:tc>
                <w:tcPr>
                  <w:tcW w:w="3000" w:type="dxa"/>
                </w:tcPr>
                <w:p w:rsidR="00990BE9" w:rsidRDefault="00990BE9" w:rsidP="00990BE9">
                  <w:pPr>
                    <w:spacing w:beforeLines="50" w:before="180"/>
                    <w:ind w:right="124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利用人数</w:t>
                  </w:r>
                </w:p>
              </w:tc>
              <w:tc>
                <w:tcPr>
                  <w:tcW w:w="7215" w:type="dxa"/>
                  <w:shd w:val="clear" w:color="auto" w:fill="auto"/>
                </w:tcPr>
                <w:p w:rsidR="00990BE9" w:rsidRDefault="00990BE9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0BE9" w:rsidRDefault="00990BE9" w:rsidP="003B6C7A">
            <w:pPr>
              <w:ind w:right="124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7215"/>
            </w:tblGrid>
            <w:tr w:rsidR="003B6C7A" w:rsidTr="0026350C">
              <w:trPr>
                <w:gridAfter w:val="1"/>
                <w:wAfter w:w="7215" w:type="dxa"/>
              </w:trPr>
              <w:tc>
                <w:tcPr>
                  <w:tcW w:w="3000" w:type="dxa"/>
                </w:tcPr>
                <w:p w:rsidR="003B6C7A" w:rsidRDefault="0026350C" w:rsidP="0098690D">
                  <w:pPr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無人航空機について</w:t>
                  </w:r>
                </w:p>
              </w:tc>
            </w:tr>
            <w:tr w:rsidR="003B6C7A" w:rsidTr="00990BE9">
              <w:trPr>
                <w:trHeight w:val="526"/>
              </w:trPr>
              <w:tc>
                <w:tcPr>
                  <w:tcW w:w="3000" w:type="dxa"/>
                </w:tcPr>
                <w:p w:rsidR="003B6C7A" w:rsidRDefault="0026350C" w:rsidP="0098690D">
                  <w:pPr>
                    <w:spacing w:beforeLines="50" w:before="180"/>
                    <w:ind w:right="1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製造者名</w:t>
                  </w:r>
                </w:p>
              </w:tc>
              <w:tc>
                <w:tcPr>
                  <w:tcW w:w="7215" w:type="dxa"/>
                </w:tcPr>
                <w:p w:rsidR="003B6C7A" w:rsidRDefault="003B6C7A" w:rsidP="00AD4E63">
                  <w:pPr>
                    <w:ind w:right="1240"/>
                    <w:rPr>
                      <w:sz w:val="24"/>
                      <w:szCs w:val="24"/>
                    </w:rPr>
                  </w:pPr>
                </w:p>
              </w:tc>
            </w:tr>
            <w:tr w:rsidR="003B6C7A" w:rsidTr="00990BE9">
              <w:trPr>
                <w:trHeight w:val="548"/>
              </w:trPr>
              <w:tc>
                <w:tcPr>
                  <w:tcW w:w="3000" w:type="dxa"/>
                </w:tcPr>
                <w:p w:rsidR="003B6C7A" w:rsidRDefault="0026350C" w:rsidP="0098690D">
                  <w:pPr>
                    <w:spacing w:beforeLines="50" w:before="180"/>
                    <w:ind w:right="1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215" w:type="dxa"/>
                </w:tcPr>
                <w:p w:rsidR="003B6C7A" w:rsidRDefault="003B6C7A" w:rsidP="00AD4E63">
                  <w:pPr>
                    <w:ind w:right="1240"/>
                    <w:rPr>
                      <w:sz w:val="24"/>
                      <w:szCs w:val="24"/>
                    </w:rPr>
                  </w:pPr>
                </w:p>
              </w:tc>
            </w:tr>
            <w:tr w:rsidR="0026350C" w:rsidTr="00990BE9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556"/>
              </w:trPr>
              <w:tc>
                <w:tcPr>
                  <w:tcW w:w="3000" w:type="dxa"/>
                  <w:tcBorders>
                    <w:right w:val="nil"/>
                  </w:tcBorders>
                </w:tcPr>
                <w:p w:rsidR="0026350C" w:rsidRDefault="0026350C" w:rsidP="0098690D">
                  <w:pPr>
                    <w:widowControl/>
                    <w:spacing w:beforeLines="50" w:before="1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重量（最大離陸重量）</w:t>
                  </w:r>
                </w:p>
              </w:tc>
              <w:tc>
                <w:tcPr>
                  <w:tcW w:w="7215" w:type="dxa"/>
                  <w:tcBorders>
                    <w:right w:val="single" w:sz="4" w:space="0" w:color="auto"/>
                  </w:tcBorders>
                </w:tcPr>
                <w:p w:rsidR="0026350C" w:rsidRDefault="0026350C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6350C" w:rsidTr="0026350C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550"/>
              </w:trPr>
              <w:tc>
                <w:tcPr>
                  <w:tcW w:w="3000" w:type="dxa"/>
                </w:tcPr>
                <w:p w:rsidR="0026350C" w:rsidRDefault="0026350C" w:rsidP="0098690D">
                  <w:pPr>
                    <w:spacing w:beforeLines="50" w:before="180"/>
                    <w:ind w:left="-5" w:right="1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製造番号等</w:t>
                  </w:r>
                </w:p>
              </w:tc>
              <w:tc>
                <w:tcPr>
                  <w:tcW w:w="7215" w:type="dxa"/>
                  <w:shd w:val="clear" w:color="auto" w:fill="auto"/>
                </w:tcPr>
                <w:p w:rsidR="0026350C" w:rsidRDefault="0026350C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7E36" w:rsidRDefault="00077E36" w:rsidP="00C74371">
            <w:pPr>
              <w:spacing w:line="60" w:lineRule="exact"/>
              <w:ind w:right="1242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230"/>
            </w:tblGrid>
            <w:tr w:rsidR="00077E36" w:rsidTr="00990BE9">
              <w:trPr>
                <w:trHeight w:val="825"/>
              </w:trPr>
              <w:tc>
                <w:tcPr>
                  <w:tcW w:w="10230" w:type="dxa"/>
                </w:tcPr>
                <w:p w:rsidR="0098690D" w:rsidRDefault="0098690D" w:rsidP="008F5615">
                  <w:pPr>
                    <w:ind w:right="1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  <w:p w:rsidR="0098690D" w:rsidRPr="00077E36" w:rsidRDefault="0098690D" w:rsidP="0098690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990BE9" w:rsidTr="00C74371">
              <w:trPr>
                <w:trHeight w:val="1818"/>
              </w:trPr>
              <w:tc>
                <w:tcPr>
                  <w:tcW w:w="10230" w:type="dxa"/>
                  <w:tcBorders>
                    <w:left w:val="nil"/>
                    <w:bottom w:val="nil"/>
                    <w:right w:val="nil"/>
                  </w:tcBorders>
                </w:tcPr>
                <w:p w:rsidR="00990BE9" w:rsidRPr="003E0110" w:rsidRDefault="00990BE9" w:rsidP="008F5615">
                  <w:pPr>
                    <w:ind w:right="1240"/>
                    <w:rPr>
                      <w:b/>
                      <w:sz w:val="24"/>
                      <w:szCs w:val="24"/>
                    </w:rPr>
                  </w:pPr>
                  <w:r w:rsidRPr="003E0110">
                    <w:rPr>
                      <w:rFonts w:hint="eastAsia"/>
                      <w:b/>
                      <w:sz w:val="24"/>
                      <w:szCs w:val="24"/>
                    </w:rPr>
                    <w:t>※ご注意</w:t>
                  </w:r>
                </w:p>
                <w:p w:rsidR="00990BE9" w:rsidRPr="003E0110" w:rsidRDefault="00990BE9" w:rsidP="003E0110">
                  <w:pPr>
                    <w:ind w:firstLineChars="100" w:firstLine="241"/>
                    <w:jc w:val="left"/>
                    <w:rPr>
                      <w:b/>
                      <w:sz w:val="24"/>
                      <w:szCs w:val="24"/>
                    </w:rPr>
                  </w:pPr>
                  <w:r w:rsidRPr="003E0110">
                    <w:rPr>
                      <w:rFonts w:hint="eastAsia"/>
                      <w:b/>
                      <w:sz w:val="24"/>
                      <w:szCs w:val="24"/>
                    </w:rPr>
                    <w:t>関係法令により、許可等が必要な飛行につきましては、その写しを添付して下さい。</w:t>
                  </w:r>
                </w:p>
                <w:p w:rsidR="00990BE9" w:rsidRPr="003E0110" w:rsidRDefault="00990BE9" w:rsidP="003E0110">
                  <w:pPr>
                    <w:ind w:firstLineChars="100" w:firstLine="241"/>
                    <w:jc w:val="left"/>
                    <w:rPr>
                      <w:b/>
                      <w:sz w:val="24"/>
                      <w:szCs w:val="24"/>
                    </w:rPr>
                  </w:pPr>
                  <w:r w:rsidRPr="003E0110">
                    <w:rPr>
                      <w:rFonts w:hint="eastAsia"/>
                      <w:b/>
                      <w:sz w:val="24"/>
                      <w:szCs w:val="24"/>
                    </w:rPr>
                    <w:t>飛行利用に際しましては、関係法令</w:t>
                  </w:r>
                  <w:r w:rsidRPr="003E0110">
                    <w:rPr>
                      <w:b/>
                      <w:sz w:val="24"/>
                      <w:szCs w:val="24"/>
                    </w:rPr>
                    <w:t>を遵守し</w:t>
                  </w:r>
                  <w:r w:rsidRPr="003E0110">
                    <w:rPr>
                      <w:rFonts w:hint="eastAsia"/>
                      <w:b/>
                      <w:sz w:val="24"/>
                      <w:szCs w:val="24"/>
                    </w:rPr>
                    <w:t>、他の方のご利用もございますので周りには充分注意して下さい</w:t>
                  </w:r>
                  <w:r w:rsidRPr="003E0110">
                    <w:rPr>
                      <w:b/>
                      <w:sz w:val="24"/>
                      <w:szCs w:val="24"/>
                    </w:rPr>
                    <w:t>。</w:t>
                  </w:r>
                </w:p>
                <w:p w:rsidR="00990BE9" w:rsidRDefault="00990BE9" w:rsidP="0098690D">
                  <w:pPr>
                    <w:jc w:val="left"/>
                    <w:rPr>
                      <w:sz w:val="24"/>
                      <w:szCs w:val="24"/>
                    </w:rPr>
                  </w:pPr>
                  <w:r w:rsidRPr="003E0110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3E0110">
                    <w:rPr>
                      <w:b/>
                      <w:sz w:val="24"/>
                      <w:szCs w:val="24"/>
                    </w:rPr>
                    <w:t>なお、</w:t>
                  </w:r>
                  <w:r w:rsidRPr="003E0110">
                    <w:rPr>
                      <w:rFonts w:hint="eastAsia"/>
                      <w:b/>
                      <w:sz w:val="24"/>
                      <w:szCs w:val="24"/>
                    </w:rPr>
                    <w:t>機体本体には連絡先を明記して下さい</w:t>
                  </w:r>
                  <w:r w:rsidRPr="003E0110">
                    <w:rPr>
                      <w:b/>
                      <w:sz w:val="24"/>
                      <w:szCs w:val="24"/>
                    </w:rPr>
                    <w:t>。</w:t>
                  </w:r>
                </w:p>
              </w:tc>
            </w:tr>
          </w:tbl>
          <w:p w:rsidR="00077E36" w:rsidRPr="008F5615" w:rsidRDefault="00077E36" w:rsidP="008F5615">
            <w:pPr>
              <w:ind w:right="1240"/>
              <w:rPr>
                <w:sz w:val="24"/>
                <w:szCs w:val="24"/>
              </w:rPr>
            </w:pPr>
          </w:p>
        </w:tc>
      </w:tr>
    </w:tbl>
    <w:p w:rsidR="009659CF" w:rsidRDefault="009659CF" w:rsidP="009659CF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D231CD">
        <w:rPr>
          <w:rFonts w:asciiTheme="minorEastAsia" w:hAnsiTheme="minorEastAsia" w:hint="eastAsia"/>
          <w:sz w:val="28"/>
          <w:szCs w:val="28"/>
        </w:rPr>
        <w:lastRenderedPageBreak/>
        <w:t>無人航空機を飛行させるための注意事項</w:t>
      </w:r>
    </w:p>
    <w:p w:rsidR="009659CF" w:rsidRPr="00D231CD" w:rsidRDefault="009659CF" w:rsidP="009659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・人の</w:t>
      </w:r>
      <w:r>
        <w:rPr>
          <w:rFonts w:asciiTheme="minorEastAsia" w:hAnsiTheme="minorEastAsia"/>
          <w:sz w:val="24"/>
          <w:szCs w:val="24"/>
        </w:rPr>
        <w:t>上空や</w:t>
      </w:r>
      <w:r>
        <w:rPr>
          <w:rFonts w:asciiTheme="minorEastAsia" w:hAnsiTheme="minorEastAsia" w:hint="eastAsia"/>
          <w:sz w:val="24"/>
          <w:szCs w:val="24"/>
        </w:rPr>
        <w:t>人に</w:t>
      </w:r>
      <w:r>
        <w:rPr>
          <w:rFonts w:asciiTheme="minorEastAsia" w:hAnsiTheme="minorEastAsia"/>
          <w:sz w:val="24"/>
          <w:szCs w:val="24"/>
        </w:rPr>
        <w:t>向けて飛行させない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道路など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落下した</w:t>
      </w:r>
      <w:r>
        <w:rPr>
          <w:rFonts w:asciiTheme="minorEastAsia" w:hAnsiTheme="minorEastAsia" w:hint="eastAsia"/>
          <w:sz w:val="24"/>
          <w:szCs w:val="24"/>
        </w:rPr>
        <w:t>場合に</w:t>
      </w:r>
      <w:r>
        <w:rPr>
          <w:rFonts w:asciiTheme="minorEastAsia" w:hAnsiTheme="minorEastAsia"/>
          <w:sz w:val="24"/>
          <w:szCs w:val="24"/>
        </w:rPr>
        <w:t>交通の妨げ</w:t>
      </w:r>
      <w:r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t>なる</w:t>
      </w:r>
      <w:r>
        <w:rPr>
          <w:rFonts w:asciiTheme="minorEastAsia" w:hAnsiTheme="minorEastAsia" w:hint="eastAsia"/>
          <w:sz w:val="24"/>
          <w:szCs w:val="24"/>
        </w:rPr>
        <w:t>場所を</w:t>
      </w:r>
      <w:r>
        <w:rPr>
          <w:rFonts w:asciiTheme="minorEastAsia" w:hAnsiTheme="minorEastAsia"/>
          <w:sz w:val="24"/>
          <w:szCs w:val="24"/>
        </w:rPr>
        <w:t>飛行させない。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能力及び飛行制限を超えた飛行をさせない。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35E3F">
        <w:rPr>
          <w:rFonts w:asciiTheme="minorEastAsia" w:hAnsiTheme="minorEastAsia" w:hint="eastAsia"/>
          <w:sz w:val="24"/>
          <w:szCs w:val="24"/>
        </w:rPr>
        <w:t>・プロペラガードを装着する。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・地上での風速が</w:t>
      </w:r>
      <w:r>
        <w:rPr>
          <w:rFonts w:asciiTheme="minorEastAsia" w:hAnsiTheme="minor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m/s以上の</w:t>
      </w:r>
      <w:r>
        <w:rPr>
          <w:rFonts w:asciiTheme="minorEastAsia" w:hAnsiTheme="minorEastAsia"/>
          <w:sz w:val="24"/>
          <w:szCs w:val="24"/>
        </w:rPr>
        <w:t>場合は飛行を中止する。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降雨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降雪</w:t>
      </w:r>
      <w:r>
        <w:rPr>
          <w:rFonts w:asciiTheme="minorEastAsia" w:hAnsiTheme="minorEastAsia" w:hint="eastAsia"/>
          <w:sz w:val="24"/>
          <w:szCs w:val="24"/>
        </w:rPr>
        <w:t>及び</w:t>
      </w:r>
      <w:r>
        <w:rPr>
          <w:rFonts w:asciiTheme="minorEastAsia" w:hAnsiTheme="minorEastAsia"/>
          <w:sz w:val="24"/>
          <w:szCs w:val="24"/>
        </w:rPr>
        <w:t>霧などによ</w:t>
      </w:r>
      <w:r>
        <w:rPr>
          <w:rFonts w:asciiTheme="minorEastAsia" w:hAnsiTheme="minorEastAsia" w:hint="eastAsia"/>
          <w:sz w:val="24"/>
          <w:szCs w:val="24"/>
        </w:rPr>
        <w:t>る視界</w:t>
      </w:r>
      <w:r>
        <w:rPr>
          <w:rFonts w:asciiTheme="minorEastAsia" w:hAnsiTheme="minorEastAsia"/>
          <w:sz w:val="24"/>
          <w:szCs w:val="24"/>
        </w:rPr>
        <w:t>不良時や雷</w:t>
      </w:r>
      <w:r>
        <w:rPr>
          <w:rFonts w:asciiTheme="minorEastAsia" w:hAnsiTheme="minorEastAsia" w:hint="eastAsia"/>
          <w:sz w:val="24"/>
          <w:szCs w:val="24"/>
        </w:rPr>
        <w:t>鳴</w:t>
      </w:r>
      <w:r>
        <w:rPr>
          <w:rFonts w:asciiTheme="minorEastAsia" w:hAnsiTheme="minorEastAsia"/>
          <w:sz w:val="24"/>
          <w:szCs w:val="24"/>
        </w:rPr>
        <w:t>が聞こえるときは飛行させない。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技術適合認証のない機器を使用しない。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・高圧線や</w:t>
      </w:r>
      <w:r>
        <w:rPr>
          <w:rFonts w:asciiTheme="minorEastAsia" w:hAnsiTheme="minorEastAsia"/>
          <w:sz w:val="24"/>
          <w:szCs w:val="24"/>
        </w:rPr>
        <w:t>発電施設など、電波障害が起こる可能性のある場所の周辺では飛行させない。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周辺の電波を確認</w:t>
      </w:r>
      <w:r>
        <w:rPr>
          <w:rFonts w:asciiTheme="minorEastAsia" w:hAnsiTheme="minorEastAsia" w:hint="eastAsia"/>
          <w:sz w:val="24"/>
          <w:szCs w:val="24"/>
        </w:rPr>
        <w:t>し飛行させる</w:t>
      </w:r>
      <w:r>
        <w:rPr>
          <w:rFonts w:asciiTheme="minorEastAsia" w:hAnsiTheme="minorEastAsia"/>
          <w:sz w:val="24"/>
          <w:szCs w:val="24"/>
        </w:rPr>
        <w:t>。</w:t>
      </w:r>
    </w:p>
    <w:p w:rsidR="009659CF" w:rsidRDefault="009659CF" w:rsidP="009659CF">
      <w:pPr>
        <w:widowControl/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64079">
        <w:rPr>
          <w:rFonts w:asciiTheme="minorEastAsia" w:hAnsiTheme="minorEastAsia" w:hint="eastAsia"/>
          <w:sz w:val="24"/>
          <w:szCs w:val="24"/>
        </w:rPr>
        <w:t>無人航空機</w:t>
      </w:r>
      <w:r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/>
          <w:sz w:val="24"/>
          <w:szCs w:val="24"/>
        </w:rPr>
        <w:t>撮影した画像や映像を</w:t>
      </w:r>
      <w:r>
        <w:rPr>
          <w:rFonts w:asciiTheme="minorEastAsia" w:hAnsiTheme="minorEastAsia" w:hint="eastAsia"/>
          <w:sz w:val="24"/>
          <w:szCs w:val="24"/>
        </w:rPr>
        <w:t>インターネット</w:t>
      </w:r>
      <w:r>
        <w:rPr>
          <w:rFonts w:asciiTheme="minorEastAsia" w:hAnsiTheme="minorEastAsia"/>
          <w:sz w:val="24"/>
          <w:szCs w:val="24"/>
        </w:rPr>
        <w:t>上等で公開する</w:t>
      </w:r>
      <w:r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/>
          <w:sz w:val="24"/>
          <w:szCs w:val="24"/>
        </w:rPr>
        <w:t>、「ドローンによる撮影映像等のインターネット上での取り扱いに</w:t>
      </w:r>
      <w:r>
        <w:rPr>
          <w:rFonts w:asciiTheme="minorEastAsia" w:hAnsiTheme="minorEastAsia" w:hint="eastAsia"/>
          <w:sz w:val="24"/>
          <w:szCs w:val="24"/>
        </w:rPr>
        <w:t>係る</w:t>
      </w:r>
      <w:r>
        <w:rPr>
          <w:rFonts w:asciiTheme="minorEastAsia" w:hAnsiTheme="minorEastAsia"/>
          <w:sz w:val="24"/>
          <w:szCs w:val="24"/>
        </w:rPr>
        <w:t>ガイドライン」（総務省）に従</w:t>
      </w:r>
      <w:r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/>
          <w:sz w:val="24"/>
          <w:szCs w:val="24"/>
        </w:rPr>
        <w:t>、第三者のプライバシーに注意</w:t>
      </w:r>
      <w:r>
        <w:rPr>
          <w:rFonts w:asciiTheme="minorEastAsia" w:hAnsiTheme="minorEastAsia" w:hint="eastAsia"/>
          <w:sz w:val="24"/>
          <w:szCs w:val="24"/>
        </w:rPr>
        <w:t>する。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・病気の時や</w:t>
      </w:r>
      <w:r>
        <w:rPr>
          <w:rFonts w:asciiTheme="minorEastAsia" w:hAnsiTheme="minorEastAsia"/>
          <w:sz w:val="24"/>
          <w:szCs w:val="24"/>
        </w:rPr>
        <w:t>疲れている時、アルコールを摂取した状態での操縦はしない。</w:t>
      </w:r>
    </w:p>
    <w:p w:rsidR="009659CF" w:rsidRDefault="009659CF" w:rsidP="009659CF">
      <w:pPr>
        <w:widowControl/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・飛行前には機体に</w:t>
      </w:r>
      <w:r>
        <w:rPr>
          <w:rFonts w:asciiTheme="minorEastAsia" w:hAnsiTheme="minorEastAsia"/>
          <w:sz w:val="24"/>
          <w:szCs w:val="24"/>
        </w:rPr>
        <w:t>不具合がないか、バッテリーや燃料の残量が</w:t>
      </w:r>
      <w:r>
        <w:rPr>
          <w:rFonts w:asciiTheme="minorEastAsia" w:hAnsiTheme="minorEastAsia" w:hint="eastAsia"/>
          <w:sz w:val="24"/>
          <w:szCs w:val="24"/>
        </w:rPr>
        <w:t>十分</w:t>
      </w:r>
      <w:r>
        <w:rPr>
          <w:rFonts w:asciiTheme="minorEastAsia" w:hAnsiTheme="minorEastAsia"/>
          <w:sz w:val="24"/>
          <w:szCs w:val="24"/>
        </w:rPr>
        <w:t>か</w:t>
      </w:r>
      <w:r>
        <w:rPr>
          <w:rFonts w:asciiTheme="minorEastAsia" w:hAnsiTheme="minorEastAsia" w:hint="eastAsia"/>
          <w:sz w:val="24"/>
          <w:szCs w:val="24"/>
        </w:rPr>
        <w:t>など、</w:t>
      </w:r>
      <w:r>
        <w:rPr>
          <w:rFonts w:asciiTheme="minorEastAsia" w:hAnsiTheme="minorEastAsia"/>
          <w:sz w:val="24"/>
          <w:szCs w:val="24"/>
        </w:rPr>
        <w:t>安全な飛行ができる状態であるか確認をする。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周辺に</w:t>
      </w:r>
      <w:r>
        <w:rPr>
          <w:rFonts w:asciiTheme="minorEastAsia" w:hAnsiTheme="minorEastAsia" w:hint="eastAsia"/>
          <w:sz w:val="24"/>
          <w:szCs w:val="24"/>
        </w:rPr>
        <w:t>障害物など</w:t>
      </w:r>
      <w:r>
        <w:rPr>
          <w:rFonts w:asciiTheme="minorEastAsia" w:hAnsiTheme="minorEastAsia"/>
          <w:sz w:val="24"/>
          <w:szCs w:val="24"/>
        </w:rPr>
        <w:t>のない十分な空間を確保して離着陸や飛行をさせる。</w:t>
      </w:r>
    </w:p>
    <w:p w:rsidR="009659CF" w:rsidRDefault="009659CF" w:rsidP="009659CF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法令で定められている距離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m）</w:t>
      </w:r>
      <w:r>
        <w:rPr>
          <w:rFonts w:asciiTheme="minorEastAsia" w:hAnsiTheme="minorEastAsia"/>
          <w:sz w:val="24"/>
          <w:szCs w:val="24"/>
        </w:rPr>
        <w:t>以上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余裕を持って</w:t>
      </w:r>
      <w:r>
        <w:rPr>
          <w:rFonts w:asciiTheme="minorEastAsia" w:hAnsiTheme="minorEastAsia" w:hint="eastAsia"/>
          <w:sz w:val="24"/>
          <w:szCs w:val="24"/>
        </w:rPr>
        <w:t>飛行</w:t>
      </w:r>
      <w:r>
        <w:rPr>
          <w:rFonts w:asciiTheme="minorEastAsia" w:hAnsiTheme="minorEastAsia"/>
          <w:sz w:val="24"/>
          <w:szCs w:val="24"/>
        </w:rPr>
        <w:t>させるように心がける。</w:t>
      </w:r>
    </w:p>
    <w:p w:rsidR="009659CF" w:rsidRDefault="009659CF" w:rsidP="009659CF">
      <w:pPr>
        <w:widowControl/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万が一、飛行や落下</w:t>
      </w:r>
      <w:r>
        <w:rPr>
          <w:rFonts w:asciiTheme="minorEastAsia" w:hAnsiTheme="minorEastAsia" w:hint="eastAsia"/>
          <w:sz w:val="24"/>
          <w:szCs w:val="24"/>
        </w:rPr>
        <w:t>に起因する死傷</w:t>
      </w:r>
      <w:r>
        <w:rPr>
          <w:rFonts w:asciiTheme="minorEastAsia" w:hAnsiTheme="minorEastAsia"/>
          <w:sz w:val="24"/>
          <w:szCs w:val="24"/>
        </w:rPr>
        <w:t>、物件の損傷、航空機</w:t>
      </w:r>
      <w:r>
        <w:rPr>
          <w:rFonts w:asciiTheme="minorEastAsia" w:hAnsiTheme="minorEastAsia" w:hint="eastAsia"/>
          <w:sz w:val="24"/>
          <w:szCs w:val="24"/>
        </w:rPr>
        <w:t>との</w:t>
      </w:r>
      <w:r>
        <w:rPr>
          <w:rFonts w:asciiTheme="minorEastAsia" w:hAnsiTheme="minorEastAsia"/>
          <w:sz w:val="24"/>
          <w:szCs w:val="24"/>
        </w:rPr>
        <w:t>衝突や接近事案が発生した場合は、国土交通省（航空事務所）へ情報提供</w:t>
      </w:r>
      <w:r>
        <w:rPr>
          <w:rFonts w:asciiTheme="minorEastAsia" w:hAnsiTheme="minorEastAsia" w:hint="eastAsia"/>
          <w:sz w:val="24"/>
          <w:szCs w:val="24"/>
        </w:rPr>
        <w:t>をするとともに、所轄</w:t>
      </w:r>
      <w:r>
        <w:rPr>
          <w:rFonts w:asciiTheme="minorEastAsia" w:hAnsiTheme="minorEastAsia"/>
          <w:sz w:val="24"/>
          <w:szCs w:val="24"/>
        </w:rPr>
        <w:t>の警察署へ</w:t>
      </w:r>
      <w:r>
        <w:rPr>
          <w:rFonts w:asciiTheme="minorEastAsia" w:hAnsiTheme="minorEastAsia" w:hint="eastAsia"/>
          <w:sz w:val="24"/>
          <w:szCs w:val="24"/>
        </w:rPr>
        <w:t>すみやかに</w:t>
      </w:r>
      <w:r>
        <w:rPr>
          <w:rFonts w:asciiTheme="minorEastAsia" w:hAnsiTheme="minorEastAsia"/>
          <w:sz w:val="24"/>
          <w:szCs w:val="24"/>
        </w:rPr>
        <w:t>通報</w:t>
      </w:r>
      <w:r>
        <w:rPr>
          <w:rFonts w:asciiTheme="minorEastAsia" w:hAnsiTheme="minorEastAsia" w:hint="eastAsia"/>
          <w:sz w:val="24"/>
          <w:szCs w:val="24"/>
        </w:rPr>
        <w:t>しましょう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また、けが人がいる場合は</w:t>
      </w:r>
      <w:r>
        <w:rPr>
          <w:rFonts w:asciiTheme="minorEastAsia" w:hAnsiTheme="minorEastAsia"/>
          <w:sz w:val="24"/>
          <w:szCs w:val="24"/>
        </w:rPr>
        <w:t>１１９番通報</w:t>
      </w:r>
      <w:r>
        <w:rPr>
          <w:rFonts w:asciiTheme="minorEastAsia" w:hAnsiTheme="minorEastAsia" w:hint="eastAsia"/>
          <w:sz w:val="24"/>
          <w:szCs w:val="24"/>
        </w:rPr>
        <w:t>も</w:t>
      </w:r>
      <w:r>
        <w:rPr>
          <w:rFonts w:asciiTheme="minorEastAsia" w:hAnsiTheme="minorEastAsia"/>
          <w:sz w:val="24"/>
          <w:szCs w:val="24"/>
        </w:rPr>
        <w:t>必要です。</w:t>
      </w:r>
    </w:p>
    <w:p w:rsidR="009659CF" w:rsidRPr="0046271B" w:rsidRDefault="009659CF" w:rsidP="009659CF">
      <w:pPr>
        <w:widowControl/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・紛失</w:t>
      </w:r>
      <w:r>
        <w:rPr>
          <w:rFonts w:asciiTheme="minorEastAsia" w:hAnsiTheme="minorEastAsia"/>
          <w:sz w:val="24"/>
          <w:szCs w:val="24"/>
        </w:rPr>
        <w:t>した場合、</w:t>
      </w:r>
      <w:r>
        <w:rPr>
          <w:rFonts w:asciiTheme="minorEastAsia" w:hAnsiTheme="minorEastAsia" w:hint="eastAsia"/>
          <w:sz w:val="24"/>
          <w:szCs w:val="24"/>
        </w:rPr>
        <w:t>速やかに所轄</w:t>
      </w:r>
      <w:r>
        <w:rPr>
          <w:rFonts w:asciiTheme="minorEastAsia" w:hAnsiTheme="minorEastAsia"/>
          <w:sz w:val="24"/>
          <w:szCs w:val="24"/>
        </w:rPr>
        <w:t>の警察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その旨を</w:t>
      </w:r>
      <w:r>
        <w:rPr>
          <w:rFonts w:asciiTheme="minorEastAsia" w:hAnsiTheme="minorEastAsia" w:hint="eastAsia"/>
          <w:sz w:val="24"/>
          <w:szCs w:val="24"/>
        </w:rPr>
        <w:t>通報</w:t>
      </w:r>
      <w:r>
        <w:rPr>
          <w:rFonts w:asciiTheme="minorEastAsia" w:hAnsiTheme="minorEastAsia"/>
          <w:sz w:val="24"/>
          <w:szCs w:val="24"/>
        </w:rPr>
        <w:t>しましょう。</w:t>
      </w:r>
      <w:r>
        <w:rPr>
          <w:rFonts w:asciiTheme="minorEastAsia" w:hAnsiTheme="minorEastAsia" w:hint="eastAsia"/>
          <w:sz w:val="24"/>
          <w:szCs w:val="24"/>
        </w:rPr>
        <w:t>放置</w:t>
      </w:r>
      <w:r>
        <w:rPr>
          <w:rFonts w:asciiTheme="minorEastAsia" w:hAnsiTheme="minorEastAsia"/>
          <w:sz w:val="24"/>
          <w:szCs w:val="24"/>
        </w:rPr>
        <w:t>すると産業廃棄物とみなされ、罰せられる可能性があります。</w:t>
      </w:r>
    </w:p>
    <w:p w:rsidR="009A37E2" w:rsidRPr="009659CF" w:rsidRDefault="009A37E2" w:rsidP="0026350C"/>
    <w:sectPr w:rsidR="009A37E2" w:rsidRPr="009659CF" w:rsidSect="008F5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F2" w:rsidRDefault="00CA59F2" w:rsidP="003B6C7A">
      <w:r>
        <w:separator/>
      </w:r>
    </w:p>
  </w:endnote>
  <w:endnote w:type="continuationSeparator" w:id="0">
    <w:p w:rsidR="00CA59F2" w:rsidRDefault="00CA59F2" w:rsidP="003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F2" w:rsidRDefault="00CA59F2" w:rsidP="003B6C7A">
      <w:r>
        <w:separator/>
      </w:r>
    </w:p>
  </w:footnote>
  <w:footnote w:type="continuationSeparator" w:id="0">
    <w:p w:rsidR="00CA59F2" w:rsidRDefault="00CA59F2" w:rsidP="003B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5"/>
    <w:rsid w:val="00077E36"/>
    <w:rsid w:val="0017535F"/>
    <w:rsid w:val="0026350C"/>
    <w:rsid w:val="002B57B5"/>
    <w:rsid w:val="003A5057"/>
    <w:rsid w:val="003B6C7A"/>
    <w:rsid w:val="003E0110"/>
    <w:rsid w:val="008F5615"/>
    <w:rsid w:val="009659CF"/>
    <w:rsid w:val="0098690D"/>
    <w:rsid w:val="00990BE9"/>
    <w:rsid w:val="009A37E2"/>
    <w:rsid w:val="00A251B5"/>
    <w:rsid w:val="00AA167B"/>
    <w:rsid w:val="00B64079"/>
    <w:rsid w:val="00B72361"/>
    <w:rsid w:val="00C74371"/>
    <w:rsid w:val="00C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1244"/>
  <w15:docId w15:val="{C111A9D1-1FFB-4E7A-8CFD-E51C20A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C7A"/>
  </w:style>
  <w:style w:type="paragraph" w:styleId="a6">
    <w:name w:val="footer"/>
    <w:basedOn w:val="a"/>
    <w:link w:val="a7"/>
    <w:uiPriority w:val="99"/>
    <w:unhideWhenUsed/>
    <w:rsid w:val="003B6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C7A"/>
  </w:style>
  <w:style w:type="paragraph" w:styleId="a8">
    <w:name w:val="Balloon Text"/>
    <w:basedOn w:val="a"/>
    <w:link w:val="a9"/>
    <w:uiPriority w:val="99"/>
    <w:semiHidden/>
    <w:unhideWhenUsed/>
    <w:rsid w:val="00263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NCLJ307</cp:lastModifiedBy>
  <cp:revision>5</cp:revision>
  <cp:lastPrinted>2017-03-10T07:01:00Z</cp:lastPrinted>
  <dcterms:created xsi:type="dcterms:W3CDTF">2017-03-10T06:13:00Z</dcterms:created>
  <dcterms:modified xsi:type="dcterms:W3CDTF">2019-05-10T00:06:00Z</dcterms:modified>
</cp:coreProperties>
</file>